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&lt;?xml version="1.0" encoding="UTF-8"?&gt;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&lt;!DOCTYPE cXML SYSTEM "http://xml.cxml.org/schemas/cXML/1.1.010/cXML.dtd"&gt;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&lt;cXML version="1" payloadID="&lt;PRIVATE_PAYLOAD_ID&gt;" timestamp="&lt;PRIVATE_TIMESTAMP&gt;"&gt;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&lt;Header&gt;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&lt;From&gt;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&lt;Credential domain="NetworkID"&gt;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&lt;Identity&gt;&lt;PRIVATE_FROM_IDENTITY&gt;&lt;/Identity&gt;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&lt;/Credential&gt;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&lt;/From&gt;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&lt;To&gt;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&lt;Credential domain="DUNS"&gt;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    &lt;Identity&gt;&lt;PRIVATE_TO_IDENTITY&gt;&lt;/Identity&gt;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&lt;/Credential&gt;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&lt;/To&gt;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&lt;Sender&gt;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&lt;Credential domain="NetworkID"&gt;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&lt;Identity&gt;&lt;PRIVATE_SENDER_IDENTITY&gt;&lt;/Identity&gt;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 &lt;SharedSecret&gt;&lt;PRIVATE_SHARED_SECRET&gt;&lt;/SharedSecret&gt;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&lt;/Credential&gt;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&lt;UserAgent&gt;Precoro Punchout&lt;/UserAgent&gt;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&lt;/Sender&gt;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&lt;/Header&gt;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&lt;Request deploymentMode="production"&gt;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&lt;OrderRequest&gt;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&lt;OrderRequestHeader orderID="&lt;PRIVATE_ORDER_ID&gt;" orderDate="&lt;PRIVATE_ORDER_DATE&gt;" type="new"&gt;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     &lt;Total&gt;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        &lt;Money currency="USD"&gt;&lt;PRIVATE_TOTAL_AMOUNT&gt;&lt;/Money&gt;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        &lt;/Total&gt;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        &lt;ShipTo&gt;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 &lt;Address isoCountryCode="US" addressID="&lt;PRIVATE_ADDRESS_ID&gt;"&gt;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            &lt;Name xml:lang="en"&gt;&lt;PRIVATE_COMPANY_NAME&gt;&lt;/Name&gt;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          &lt;PostalAddress name="default"&gt;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                    &lt;DeliverTo&gt;&lt;PRIVATE_CONTACT_NAME&gt;&lt;/DeliverTo&gt;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                &lt;Street&gt;&lt;PRIVATE_STREET&gt;&lt;/Street&gt;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                    &lt;City&gt;&lt;PRIVATE_CITY&gt;&lt;/City&gt;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                    &lt;State&gt;&lt;PRIVATE_STATE&gt;&lt;/State&gt;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                  &lt;PostalCode&gt;&lt;PRIVATE_POSTAL_CODE&gt;&lt;/PostalCode&gt;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                  &lt;Country isoCountryCode="US"&gt;United States&lt;/Country&gt;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            &lt;/PostalAddress&gt;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              &lt;Email name="main"&gt;&lt;PRIVATE_EMAIL&gt;&lt;/Email&gt;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             &lt;Phone&gt;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                  &lt;TelephoneNumber&gt;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                      &lt;CountryCode isoCountryCode="US"/&gt;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                      &lt;AreaOrCityCode /&gt;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                      &lt;Number/&gt;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               &lt;/TelephoneNumber&gt;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            &lt;/Phone&gt;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         &lt;/Address&gt;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        &lt;/ShipTo&gt;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     &lt;BillTo&gt;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  &lt;Address isoCountryCode="US" addressID="&lt;PRIVATE_ADDRESS_ID&gt;"&gt;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      &lt;Name xml:lang="en"&gt;&lt;PRIVATE_COMPANY_NAME&gt;&lt;/Name&gt;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            &lt;PostalAddress name="default"&gt;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                  &lt;DeliverTo&gt;&lt;PRIVATE_CONTACT_NAME&gt;&lt;/DeliverTo&gt;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                    &lt;Street&gt;&lt;PRIVATE_STREET&gt;&lt;/Street&gt;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                &lt;City&gt;&lt;PRIVATE_CITY&gt;&lt;/City&gt;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                    &lt;State&gt;&lt;PRIVATE_STATE&gt;&lt;/State&gt;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                &lt;PostalCode&gt;&lt;PRIVATE_POSTAL_CODE&gt;&lt;/PostalCode&gt;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                     &lt;Country isoCountryCode="US"&gt;United States&lt;/Country&gt;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                &lt;/PostalAddress&gt;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                &lt;Email name="main"&gt;&lt;PRIVATE_EMAIL&gt;&lt;/Email&gt;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            &lt;Phone&gt;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                    &lt;TelephoneNumber&gt;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                    &lt;CountryCode isoCountryCode="US"/&gt;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                         &lt;AreaOrCityCode /&gt;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                       &lt;Number/&gt;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           &lt;/TelephoneNumber&gt;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                 &lt;/Phone&gt;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              &lt;/Address&gt;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 &lt;/BillTo&gt;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       &lt;Shipping&gt;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        &lt;Money currency="USD"&gt;&lt;PRIVATE_SHIPPING_AMOUNT&gt;&lt;/Money&gt;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     &lt;Description xml:lang="en-US"&gt;Delivery Fee&lt;/Description&gt;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 &lt;/Shipping&gt;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&lt;Comments xml:lang="en" /&gt;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    &lt;/OrderRequestHeader&gt;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    &lt;ItemOut quantity="&lt;PRIVATE_QUANTITY&gt;" lineNumber="&lt;PRIVATE_LINE_NUMBER&gt;" requestedDeliveryDate="&lt;PRIVATE_DELIVERY_DATE&gt;"&gt;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        &lt;ItemID&gt;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        &lt;SupplierPartID&gt;&lt;PRIVATE_SUPPLIER_PART_ID&gt;&lt;/SupplierPartID&gt;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            &lt;SupplierPartAuxiliaryID&gt;&lt;PRIVATE_SUPPLIER_PART_AUXILIARY_ID&gt;&lt;/SupplierPartAuxiliaryID&gt;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         &lt;/ItemID&gt;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    &lt;ItemDetail&gt;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              &lt;UnitPrice&gt;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                 &lt;Money currency="USD"&gt;&lt;PRIVATE_UNIT_PRICE&gt;&lt;/Money&gt;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              &lt;/UnitPrice&gt;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                &lt;Description xml:lang="en"&gt;&lt;PRIVATE_ITEM_DESCRIPTION&gt;&lt;/Description&gt;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            &lt;UnitOfMeasure&gt;EA&lt;/UnitOfMeasure&gt;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            &lt;Classification domain="UNSPSC"&gt;31000000&lt;/Classification&gt;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        &lt;/ItemDetail&gt;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          &lt;Comments /&gt;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    &lt;/ItemOut&gt;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&lt;/OrderRequest&gt;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&lt;/Request&gt;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&lt;/cXML&gt;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